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5A4C4D" w14:paraId="0187638A" w14:textId="77777777">
        <w:trPr>
          <w:jc w:val="right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5A4C4D" w14:paraId="346987C3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599F5D09" w14:textId="77777777" w:rsidR="00D55A82" w:rsidRDefault="005936E7" w:rsidP="00D55A82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 13 </w:t>
                  </w:r>
                </w:p>
                <w:p w14:paraId="6983EFFC" w14:textId="51C10540" w:rsidR="00D55A82" w:rsidRDefault="00D55A82" w:rsidP="00D55A82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bookmarkStart w:id="0" w:name="_GoBack"/>
                  <w:bookmarkEnd w:id="0"/>
                  <w:r w:rsidRPr="00BC5C19">
                    <w:rPr>
                      <w:color w:val="000000"/>
                      <w:sz w:val="24"/>
                      <w:szCs w:val="24"/>
                    </w:rPr>
                    <w:t>к решению Муниципального Совета</w:t>
                  </w:r>
                </w:p>
                <w:p w14:paraId="059A732A" w14:textId="77777777" w:rsidR="00D55A82" w:rsidRDefault="00D55A82" w:rsidP="00D55A82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C5C19">
                    <w:rPr>
                      <w:color w:val="000000"/>
                      <w:sz w:val="24"/>
                      <w:szCs w:val="24"/>
                    </w:rPr>
                    <w:t>Тутаевского муниципального округа</w:t>
                  </w:r>
                </w:p>
                <w:p w14:paraId="1140B2DB" w14:textId="77777777" w:rsidR="00D55A82" w:rsidRDefault="00D55A82" w:rsidP="00D55A82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C5C19">
                    <w:rPr>
                      <w:color w:val="000000"/>
                      <w:sz w:val="24"/>
                      <w:szCs w:val="24"/>
                    </w:rPr>
                    <w:t>Ярославской области</w:t>
                  </w:r>
                </w:p>
                <w:p w14:paraId="1E3A0F4C" w14:textId="7A1A2F8E" w:rsidR="005A4C4D" w:rsidRDefault="00D55A82" w:rsidP="00D55A82">
                  <w:pPr>
                    <w:jc w:val="right"/>
                  </w:pPr>
                  <w:r w:rsidRPr="00BC5C19"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>
                    <w:rPr>
                      <w:color w:val="000000"/>
                      <w:sz w:val="24"/>
                      <w:szCs w:val="24"/>
                    </w:rPr>
                    <w:t>28.11.2025</w:t>
                  </w:r>
                  <w:r w:rsidRPr="001A77A1">
                    <w:rPr>
                      <w:color w:val="000000"/>
                      <w:sz w:val="24"/>
                      <w:szCs w:val="24"/>
                    </w:rPr>
                    <w:t xml:space="preserve"> №</w:t>
                  </w:r>
                  <w:r>
                    <w:rPr>
                      <w:color w:val="000000"/>
                      <w:sz w:val="24"/>
                      <w:szCs w:val="24"/>
                    </w:rPr>
                    <w:t>99</w:t>
                  </w:r>
                </w:p>
              </w:tc>
            </w:tr>
          </w:tbl>
          <w:p w14:paraId="4F8A23AC" w14:textId="77777777" w:rsidR="005A4C4D" w:rsidRDefault="005A4C4D">
            <w:pPr>
              <w:spacing w:line="1" w:lineRule="auto"/>
            </w:pPr>
          </w:p>
        </w:tc>
      </w:tr>
    </w:tbl>
    <w:p w14:paraId="420267BF" w14:textId="77777777" w:rsidR="005A4C4D" w:rsidRDefault="005A4C4D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5A4C4D" w14:paraId="110AE4BD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7152D038" w14:textId="77777777" w:rsidR="005A4C4D" w:rsidRDefault="005936E7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общего объема иных межбюджетных трансфертов, предоставляемых из бюджета городского поселения Тутаев бюджету Тутаевского муниципального района по направлениям использования на плановый период 2026-2027 годов</w:t>
            </w:r>
          </w:p>
        </w:tc>
      </w:tr>
    </w:tbl>
    <w:p w14:paraId="69F5EBD1" w14:textId="77777777" w:rsidR="005A4C4D" w:rsidRDefault="005A4C4D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13"/>
        <w:gridCol w:w="2126"/>
        <w:gridCol w:w="1850"/>
      </w:tblGrid>
      <w:tr w:rsidR="005A4C4D" w14:paraId="3EB3D734" w14:textId="77777777" w:rsidTr="00397FB3">
        <w:trPr>
          <w:tblHeader/>
        </w:trPr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64A3DE" w14:textId="77777777" w:rsidR="005A4C4D" w:rsidRDefault="005936E7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</w:t>
            </w:r>
          </w:p>
          <w:p w14:paraId="21EF478E" w14:textId="77777777" w:rsidR="005A4C4D" w:rsidRDefault="005A4C4D">
            <w:pPr>
              <w:spacing w:line="1" w:lineRule="auto"/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98C622" w14:textId="77777777" w:rsidR="005A4C4D" w:rsidRDefault="005936E7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2026 год </w:t>
            </w:r>
          </w:p>
          <w:p w14:paraId="46F6055B" w14:textId="77777777" w:rsidR="005A4C4D" w:rsidRDefault="005936E7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 (руб.)</w:t>
            </w:r>
          </w:p>
          <w:p w14:paraId="67384966" w14:textId="77777777" w:rsidR="005A4C4D" w:rsidRDefault="005A4C4D">
            <w:pPr>
              <w:spacing w:line="1" w:lineRule="auto"/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64C9FC" w14:textId="77777777" w:rsidR="005A4C4D" w:rsidRDefault="005936E7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2027 год </w:t>
            </w:r>
          </w:p>
          <w:p w14:paraId="36A5B305" w14:textId="77777777" w:rsidR="005A4C4D" w:rsidRDefault="005936E7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 (руб.)</w:t>
            </w:r>
          </w:p>
          <w:p w14:paraId="0DD1A501" w14:textId="77777777" w:rsidR="005A4C4D" w:rsidRDefault="005A4C4D">
            <w:pPr>
              <w:spacing w:line="1" w:lineRule="auto"/>
            </w:pPr>
          </w:p>
        </w:tc>
      </w:tr>
      <w:tr w:rsidR="005A4C4D" w14:paraId="5BC4391C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3B671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1. Межбюджетные трансферты на реализацию мероприятий проекта "Наши дворы"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ACAA4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3 422 963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CDB41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5A4C4D" w14:paraId="51E1DA48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FC19D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360BA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3 422 963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29E5B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5A4C4D" w14:paraId="41885709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FD219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2. 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BF009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26 296 464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452C6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5A4C4D" w14:paraId="4EC74C52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FDDB2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8BEF2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26 296 464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2161D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5A4C4D" w14:paraId="79C339B4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7D44F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3. Обеспечение мероприятий на организацию зон отдыха и катания на коньках в зимний период на общественных территориях,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софинансирование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8B177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D091C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5A4C4D" w14:paraId="69226D47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9B9FB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0BB4F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E9978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5A4C4D" w14:paraId="377FD457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73114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4. Обеспечение мероприятий на организацию зон отдыха и катания на коньках в зимний период на общественных территориях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2C8DF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3 600 000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0EF79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5A4C4D" w14:paraId="25DE78B4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1F036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922F4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3 600 000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ED497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5A4C4D" w14:paraId="5CF00E7F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94EAE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5. Межбюджетные трансферты на финансирование дорожного хозяйства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C5961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37 506 969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DB4DC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37 506 969</w:t>
            </w:r>
          </w:p>
        </w:tc>
      </w:tr>
      <w:tr w:rsidR="005A4C4D" w14:paraId="76B8E0ED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90F48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BFB45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37 506 969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3762A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37 506 969</w:t>
            </w:r>
          </w:p>
        </w:tc>
      </w:tr>
      <w:tr w:rsidR="005A4C4D" w14:paraId="534C18A0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9E2BA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6. 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BD284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60 000 000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7B65F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5A4C4D" w14:paraId="5E63FBCB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9A238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10DFD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60 000 000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2A656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5A4C4D" w14:paraId="0D6B2E92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F90AF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7. Межбюджетные трансферты на мероприятия по проектированию автомобильных дорог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E5FAB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8F1A5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1 000 000</w:t>
            </w:r>
          </w:p>
        </w:tc>
      </w:tr>
      <w:tr w:rsidR="005A4C4D" w14:paraId="2F9555E0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65288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90DCA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2C4D2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5A4C4D" w14:paraId="62604D01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C44F3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8. Межбюджетные трансферты на мероприятия по текущему ремонту и содержанию автомобильных дорог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DD832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11 162 668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BDFA9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29 000 000</w:t>
            </w:r>
          </w:p>
        </w:tc>
      </w:tr>
      <w:tr w:rsidR="005A4C4D" w14:paraId="5B06E160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70DCF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98E00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11 162 668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95AA2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29 000 000</w:t>
            </w:r>
          </w:p>
        </w:tc>
      </w:tr>
      <w:tr w:rsidR="005A4C4D" w14:paraId="0CBCBCCE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108B3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9. Межбюджетные трансферты на мероприятия по обеспечению транспортной безопасности объектов дорожного хозяйства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79949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072B0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3 000 000</w:t>
            </w:r>
          </w:p>
        </w:tc>
      </w:tr>
      <w:tr w:rsidR="005A4C4D" w14:paraId="16741269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3EFC5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2369B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58A37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5A4C4D" w14:paraId="6D435CFF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302FC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10. Межбюджетные трансферты на содержание учреждений в рамках осуществления дорожной деятельности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66A44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20 000 000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7A21F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20 000 000</w:t>
            </w:r>
          </w:p>
        </w:tc>
      </w:tr>
      <w:tr w:rsidR="005A4C4D" w14:paraId="42A215E5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38564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136C1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20 000 000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E5364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20 000 000</w:t>
            </w:r>
          </w:p>
        </w:tc>
      </w:tr>
      <w:tr w:rsidR="005A4C4D" w14:paraId="01A5EB93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EC19D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11. Межбюджетные трансферты на лабораторные исследования дорожных покрытий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6928F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1285B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200 000</w:t>
            </w:r>
          </w:p>
        </w:tc>
      </w:tr>
      <w:tr w:rsidR="005A4C4D" w14:paraId="25F249F7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B28F0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E646B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F2B06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5A4C4D" w14:paraId="34027E18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C58D4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12. Межбюджетные трансферты на финансирование дорожного хозяйства, за счет средств местного бюджета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89D87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FF5B8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2 000 000</w:t>
            </w:r>
          </w:p>
        </w:tc>
      </w:tr>
      <w:tr w:rsidR="005A4C4D" w14:paraId="31698161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C27EC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47456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FB46D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</w:tr>
      <w:tr w:rsidR="005A4C4D" w14:paraId="5A6CFD48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54087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13. Межбюджетные трансферты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95029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6 666 667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51BEB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5A4C4D" w14:paraId="023FD029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D9730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DD2B9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6 666 667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9C537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5A4C4D" w14:paraId="61C5C529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16E10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14. Межбюджетные трансферты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84C5B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98 000 000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62928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68 000 000</w:t>
            </w:r>
          </w:p>
        </w:tc>
      </w:tr>
      <w:tr w:rsidR="005A4C4D" w14:paraId="76AF8080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9A9BB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16419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98 000 000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9BB9F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68 000 000</w:t>
            </w:r>
          </w:p>
        </w:tc>
      </w:tr>
      <w:tr w:rsidR="005A4C4D" w14:paraId="36A00D18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1A21D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15. Межбюджетные трансферты по строительству автомобильных дорог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516DC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11 170 665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AFE71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5A4C4D" w14:paraId="2E6A01FC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3159B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0A484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11 170 665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42131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5A4C4D" w14:paraId="55D2F6AB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AE854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16. Межбюджетные трансферты на обеспечение мероприятий по техническому содержанию, </w:t>
            </w: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текущему и капитальному ремонту сетей уличного освещения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FB8CD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3 500 000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18BF5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3 600 000</w:t>
            </w:r>
          </w:p>
        </w:tc>
      </w:tr>
      <w:tr w:rsidR="005A4C4D" w14:paraId="10E97A10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DCE99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B7A34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3 500 000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C06B1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3 600 000</w:t>
            </w:r>
          </w:p>
        </w:tc>
      </w:tr>
      <w:tr w:rsidR="005A4C4D" w14:paraId="2D505F33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C6F68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17. 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AE071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15 000 000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12BF7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15 000 000</w:t>
            </w:r>
          </w:p>
        </w:tc>
      </w:tr>
      <w:tr w:rsidR="005A4C4D" w14:paraId="6621D71E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0F167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A005E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CEB0C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15 000 000</w:t>
            </w:r>
          </w:p>
        </w:tc>
      </w:tr>
      <w:tr w:rsidR="005A4C4D" w14:paraId="4DACAE67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676BC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18. 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5E629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8 135 000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B80E6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8 535 000</w:t>
            </w:r>
          </w:p>
        </w:tc>
      </w:tr>
      <w:tr w:rsidR="005A4C4D" w14:paraId="5267C3A6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B7DC1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45B3B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8 135 000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CEC08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8 535 000</w:t>
            </w:r>
          </w:p>
        </w:tc>
      </w:tr>
      <w:tr w:rsidR="005A4C4D" w14:paraId="457DB669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9A1DA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19. Межбюджетные трансферты на обеспечение мероприятий по содержанию мест захоронения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30D46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1119F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500 000</w:t>
            </w:r>
          </w:p>
        </w:tc>
      </w:tr>
      <w:tr w:rsidR="005A4C4D" w14:paraId="0DD17C35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BB616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51899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D7EAD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</w:t>
            </w:r>
          </w:p>
        </w:tc>
      </w:tr>
      <w:tr w:rsidR="005A4C4D" w14:paraId="73C9E534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6AA10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20. Межбюджетные трансферты на обеспечение мероприятий по уличному освещению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6F31F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21 812 525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98E6E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12 400 000</w:t>
            </w:r>
          </w:p>
        </w:tc>
      </w:tr>
      <w:tr w:rsidR="005A4C4D" w14:paraId="13701760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AF487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3A39A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21 812 525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82C81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12 400 000</w:t>
            </w:r>
          </w:p>
        </w:tc>
      </w:tr>
      <w:tr w:rsidR="005A4C4D" w14:paraId="027C8A74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D6E6E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21. 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2406A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DDCCE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2 100 000</w:t>
            </w:r>
          </w:p>
        </w:tc>
      </w:tr>
      <w:tr w:rsidR="005A4C4D" w14:paraId="66046015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83FC8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3CBFA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50B04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2 100 000</w:t>
            </w:r>
          </w:p>
        </w:tc>
      </w:tr>
      <w:tr w:rsidR="005A4C4D" w14:paraId="60255C43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6F858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22. 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22554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2 500 000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EEDCA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2 500 000</w:t>
            </w:r>
          </w:p>
        </w:tc>
      </w:tr>
      <w:tr w:rsidR="005A4C4D" w14:paraId="082ACCB9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1562D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3BC0A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18E40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</w:tr>
      <w:tr w:rsidR="005A4C4D" w14:paraId="2D4B4697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C93C5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23. 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DEE7C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6 156 677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2D468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5A4C4D" w14:paraId="31701E06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FDA29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12AEE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6 156 677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8A7F5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5A4C4D" w14:paraId="7DFA3D54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C929D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24. 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160FB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3 700 000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2761E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4 000 000</w:t>
            </w:r>
          </w:p>
        </w:tc>
      </w:tr>
      <w:tr w:rsidR="005A4C4D" w14:paraId="3797E641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FB6F5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A76CB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C46E0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4 000 000</w:t>
            </w:r>
          </w:p>
        </w:tc>
      </w:tr>
      <w:tr w:rsidR="005A4C4D" w14:paraId="076427CF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90E26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25. Межбюджетные трансферты на обеспечение мероприятий по безопасности жителей города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0AD09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803 000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AF4F4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883 300</w:t>
            </w:r>
          </w:p>
        </w:tc>
      </w:tr>
      <w:tr w:rsidR="005A4C4D" w14:paraId="4013F8D6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7EAA5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1897E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803 000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4808A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883 300</w:t>
            </w:r>
          </w:p>
        </w:tc>
      </w:tr>
      <w:tr w:rsidR="005A4C4D" w14:paraId="189A0F73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E0740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26. 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91677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FA281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5A4C4D" w14:paraId="54A18CDC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F676C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F805D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C395D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5A4C4D" w14:paraId="44CB37B6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5B94D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27. Межбюджетные трансферты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28F98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BA524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5A4C4D" w14:paraId="36B578EE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50E98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DB003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65847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5A4C4D" w14:paraId="25B56A10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D13D5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28. Межбюджетные трансферты на обеспечение мероприятий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EB643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2E0C3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50 000</w:t>
            </w:r>
          </w:p>
        </w:tc>
      </w:tr>
      <w:tr w:rsidR="005A4C4D" w14:paraId="6D1A3151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2BDC1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67C10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261AF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</w:tr>
      <w:tr w:rsidR="005A4C4D" w14:paraId="2AF3E2FF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2D9DA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29. 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C498D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E7964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5A4C4D" w14:paraId="0A13516D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8193D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D39BC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CD5D0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5A4C4D" w14:paraId="10D2CA79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7734E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30. Межбюджетные трансферты на содержание органов местного самоуправления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F2D5C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32 407 517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BFAD6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32 407 517</w:t>
            </w:r>
          </w:p>
        </w:tc>
      </w:tr>
      <w:tr w:rsidR="005A4C4D" w14:paraId="0FD8D2D1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E3890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C8D0F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32 407 517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C3A63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32 407 517</w:t>
            </w:r>
          </w:p>
        </w:tc>
      </w:tr>
      <w:tr w:rsidR="005A4C4D" w14:paraId="17A362A4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C5028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31. Межбюджетные трансферты на обеспечение мероприятий в сфере культуры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BB2CC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5 000 000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712A7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5 000 000</w:t>
            </w:r>
          </w:p>
        </w:tc>
      </w:tr>
      <w:tr w:rsidR="005A4C4D" w14:paraId="35E03B16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BFC7A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1B86C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CFAD8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</w:tr>
      <w:tr w:rsidR="005A4C4D" w14:paraId="7B648F8E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79654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32. Межбюджетные трансферты на обеспечение физкультурно-спортивных мероприятий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EFE77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4EF13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1 000 000</w:t>
            </w:r>
          </w:p>
        </w:tc>
      </w:tr>
      <w:tr w:rsidR="005A4C4D" w14:paraId="0889900C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42AC1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904CE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A32BF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5A4C4D" w14:paraId="4CC78896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7DADA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33. 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3A367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087D2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3 000 000</w:t>
            </w:r>
          </w:p>
        </w:tc>
      </w:tr>
      <w:tr w:rsidR="005A4C4D" w14:paraId="59E3DFDC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FC1BA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7D13D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2F4BD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5A4C4D" w14:paraId="4B017DEB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FD5AA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34. Межбюджетные трансферты на обеспечение деятельности народных дружин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48CF5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220 000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087AC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230 000</w:t>
            </w:r>
          </w:p>
        </w:tc>
      </w:tr>
      <w:tr w:rsidR="005A4C4D" w14:paraId="33C1C0D9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86F33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EAE4C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19158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230 000</w:t>
            </w:r>
          </w:p>
        </w:tc>
      </w:tr>
      <w:tr w:rsidR="005A4C4D" w14:paraId="73989223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0238B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35. Межбюджетные трансферты на доплаты к пенсиям муниципальным служащим поселений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055C1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644 300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680D0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644 300</w:t>
            </w:r>
          </w:p>
        </w:tc>
      </w:tr>
      <w:tr w:rsidR="005A4C4D" w14:paraId="4CB4ADAB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B3C1B" w14:textId="77777777" w:rsidR="005A4C4D" w:rsidRDefault="005936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DA728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29115" w14:textId="77777777" w:rsidR="005A4C4D" w:rsidRDefault="005936E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</w:tr>
      <w:tr w:rsidR="005A4C4D" w14:paraId="6646DA92" w14:textId="77777777" w:rsidTr="00397FB3">
        <w:tc>
          <w:tcPr>
            <w:tcW w:w="6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74732" w14:textId="77777777" w:rsidR="005A4C4D" w:rsidRDefault="005936E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32D57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391 355 415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F5D2F" w14:textId="77777777" w:rsidR="005A4C4D" w:rsidRDefault="005936E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252 557 086</w:t>
            </w:r>
          </w:p>
        </w:tc>
      </w:tr>
    </w:tbl>
    <w:p w14:paraId="473BEEAD" w14:textId="77777777" w:rsidR="00531B3E" w:rsidRDefault="00531B3E"/>
    <w:sectPr w:rsidR="00531B3E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D327E7" w14:textId="77777777" w:rsidR="00A91B88" w:rsidRDefault="00A91B88">
      <w:r>
        <w:separator/>
      </w:r>
    </w:p>
  </w:endnote>
  <w:endnote w:type="continuationSeparator" w:id="0">
    <w:p w14:paraId="227F5983" w14:textId="77777777" w:rsidR="00A91B88" w:rsidRDefault="00A91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5A4C4D" w14:paraId="2F5FB22B" w14:textId="77777777">
      <w:tc>
        <w:tcPr>
          <w:tcW w:w="10704" w:type="dxa"/>
        </w:tcPr>
        <w:p w14:paraId="3DD1A97B" w14:textId="77777777" w:rsidR="005A4C4D" w:rsidRDefault="005A4C4D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124080" w14:textId="77777777" w:rsidR="00A91B88" w:rsidRDefault="00A91B88">
      <w:r>
        <w:separator/>
      </w:r>
    </w:p>
  </w:footnote>
  <w:footnote w:type="continuationSeparator" w:id="0">
    <w:p w14:paraId="60BFBDE7" w14:textId="77777777" w:rsidR="00A91B88" w:rsidRDefault="00A91B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5A4C4D" w14:paraId="0E22527D" w14:textId="77777777">
      <w:tc>
        <w:tcPr>
          <w:tcW w:w="10704" w:type="dxa"/>
        </w:tcPr>
        <w:p w14:paraId="570CC1F3" w14:textId="77777777" w:rsidR="005A4C4D" w:rsidRDefault="005936E7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D55A82">
            <w:rPr>
              <w:noProof/>
              <w:color w:val="000000"/>
            </w:rPr>
            <w:t>5</w:t>
          </w:r>
          <w:r>
            <w:fldChar w:fldCharType="end"/>
          </w:r>
        </w:p>
        <w:p w14:paraId="1F795E45" w14:textId="77777777" w:rsidR="005A4C4D" w:rsidRDefault="005A4C4D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C4D"/>
    <w:rsid w:val="00397FB3"/>
    <w:rsid w:val="00531B3E"/>
    <w:rsid w:val="005936E7"/>
    <w:rsid w:val="005A4C4D"/>
    <w:rsid w:val="00A91B88"/>
    <w:rsid w:val="00D5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60C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55A82"/>
    <w:rPr>
      <w:rFonts w:ascii="Calibri Light" w:hAnsi="Calibri Light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5A82"/>
    <w:rPr>
      <w:rFonts w:ascii="Calibri Light" w:hAnsi="Calibri Light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55A82"/>
    <w:rPr>
      <w:rFonts w:ascii="Calibri Light" w:hAnsi="Calibri Light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5A82"/>
    <w:rPr>
      <w:rFonts w:ascii="Calibri Light" w:hAnsi="Calibri Light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982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prokofieva</cp:lastModifiedBy>
  <cp:revision>4</cp:revision>
  <cp:lastPrinted>2025-12-01T10:06:00Z</cp:lastPrinted>
  <dcterms:created xsi:type="dcterms:W3CDTF">2025-11-21T06:12:00Z</dcterms:created>
  <dcterms:modified xsi:type="dcterms:W3CDTF">2025-12-01T10:06:00Z</dcterms:modified>
</cp:coreProperties>
</file>